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E0" w:rsidRDefault="00C57CE0" w:rsidP="00C57CE0">
      <w:pPr>
        <w:spacing w:line="580" w:lineRule="exact"/>
        <w:rPr>
          <w:rStyle w:val="a3"/>
          <w:rFonts w:ascii="楷体_GB2312" w:eastAsia="楷体_GB2312" w:hint="eastAsia"/>
          <w:b w:val="0"/>
          <w:bCs w:val="0"/>
          <w:color w:val="000000"/>
          <w:sz w:val="32"/>
          <w:szCs w:val="28"/>
        </w:rPr>
      </w:pPr>
      <w:r>
        <w:rPr>
          <w:rStyle w:val="a3"/>
          <w:rFonts w:ascii="楷体_GB2312" w:eastAsia="楷体_GB2312" w:hint="eastAsia"/>
          <w:b w:val="0"/>
          <w:bCs w:val="0"/>
          <w:color w:val="000000"/>
          <w:sz w:val="32"/>
          <w:szCs w:val="28"/>
        </w:rPr>
        <w:t>附件5</w:t>
      </w:r>
    </w:p>
    <w:p w:rsidR="00C57CE0" w:rsidRPr="007E3D5A" w:rsidRDefault="00C57CE0" w:rsidP="00C57CE0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2017年西部计划专项情况介绍</w:t>
      </w:r>
    </w:p>
    <w:tbl>
      <w:tblPr>
        <w:tblpPr w:leftFromText="180" w:rightFromText="180" w:vertAnchor="text" w:horzAnchor="page" w:tblpX="1631" w:tblpY="10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3685"/>
      </w:tblGrid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3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专项名称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3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专项简介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34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选拔标准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基础教育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在县级以下中小学从事基础教育和教学工作，本专项包括研究生支教团。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符合西部计划及研究生支教团选拔标准，师范类专业优先。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农业科技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在县乡农业、林业、牧业、水利等基层单位从事农业科技与管理工作。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符合西部计划选拔标准，农业、林业、牧业、水利等专业优先。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医疗卫生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符合西部计划选拔标准，医学类专业优先。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基层</w:t>
            </w:r>
          </w:p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青年</w:t>
            </w:r>
          </w:p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工作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符合西部计划选拔标准，具备较高的政治素质、组织协调和沟通等工作能力，担任过各级团学组织负责人的优先，已服务</w:t>
            </w:r>
            <w:r>
              <w:rPr>
                <w:rFonts w:eastAsia="华文仿宋"/>
                <w:bCs/>
                <w:kern w:val="0"/>
                <w:sz w:val="24"/>
              </w:rPr>
              <w:t>1</w:t>
            </w:r>
            <w:r>
              <w:rPr>
                <w:rFonts w:eastAsia="华文仿宋"/>
                <w:bCs/>
                <w:kern w:val="0"/>
                <w:sz w:val="24"/>
              </w:rPr>
              <w:t>年以上并申请延长服务期的优先。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基层</w:t>
            </w:r>
          </w:p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社会</w:t>
            </w:r>
          </w:p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管理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符合西部计划选拔标准，法律、经济、中文、社会工作、行政管理等相关专业优先，已服务</w:t>
            </w:r>
            <w:r>
              <w:rPr>
                <w:rFonts w:eastAsia="华文仿宋"/>
                <w:bCs/>
                <w:kern w:val="0"/>
                <w:sz w:val="24"/>
              </w:rPr>
              <w:t>1</w:t>
            </w:r>
            <w:r>
              <w:rPr>
                <w:rFonts w:eastAsia="华文仿宋"/>
                <w:bCs/>
                <w:kern w:val="0"/>
                <w:sz w:val="24"/>
              </w:rPr>
              <w:t>年以上并申请延长服务期的优先。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服务新疆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 w:rsidR="00C57CE0" w:rsidTr="006C2D03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jc w:val="center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服务西藏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  <w:r>
              <w:rPr>
                <w:rFonts w:eastAsia="华文仿宋"/>
                <w:bCs/>
                <w:kern w:val="0"/>
                <w:sz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E0" w:rsidRDefault="00C57CE0" w:rsidP="006C2D03">
            <w:pPr>
              <w:spacing w:line="420" w:lineRule="exact"/>
              <w:rPr>
                <w:rFonts w:eastAsia="华文仿宋"/>
                <w:bCs/>
                <w:kern w:val="0"/>
                <w:sz w:val="24"/>
              </w:rPr>
            </w:pPr>
          </w:p>
        </w:tc>
      </w:tr>
    </w:tbl>
    <w:p w:rsidR="00C57CE0" w:rsidRPr="007E3D5A" w:rsidRDefault="00C57CE0" w:rsidP="00C57CE0">
      <w:pPr>
        <w:pStyle w:val="normal"/>
        <w:widowControl w:val="0"/>
        <w:spacing w:beforeLines="25" w:before="78" w:beforeAutospacing="0" w:line="300" w:lineRule="auto"/>
        <w:rPr>
          <w:rFonts w:ascii="Times New Roman" w:eastAsia="仿宋_GB2312" w:hAnsi="Times New Roman"/>
          <w:spacing w:val="-20"/>
          <w:w w:val="95"/>
          <w:kern w:val="2"/>
          <w:sz w:val="28"/>
        </w:rPr>
        <w:sectPr w:rsidR="00C57CE0" w:rsidRPr="007E3D5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701" w:right="1588" w:bottom="1701" w:left="1588" w:header="851" w:footer="1418" w:gutter="0"/>
          <w:cols w:space="720"/>
          <w:docGrid w:type="lines" w:linePitch="312" w:charSpace="604"/>
        </w:sectPr>
      </w:pPr>
      <w:bookmarkStart w:id="0" w:name="_GoBack"/>
      <w:bookmarkEnd w:id="0"/>
    </w:p>
    <w:p w:rsidR="00ED4E41" w:rsidRPr="00C57CE0" w:rsidRDefault="00ED4E41">
      <w:pPr>
        <w:rPr>
          <w:rFonts w:hint="eastAsia"/>
        </w:rPr>
      </w:pPr>
    </w:p>
    <w:sectPr w:rsidR="00ED4E41" w:rsidRPr="00C57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79" w:rsidRDefault="005569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D1" w:rsidRDefault="0055695E">
    <w:pPr>
      <w:pStyle w:val="a7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79" w:rsidRDefault="0055695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79" w:rsidRDefault="005569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D1" w:rsidRDefault="0055695E" w:rsidP="00CB617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79" w:rsidRDefault="00556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E0"/>
    <w:rsid w:val="00042EB6"/>
    <w:rsid w:val="000A22A2"/>
    <w:rsid w:val="003E4E8E"/>
    <w:rsid w:val="0055695E"/>
    <w:rsid w:val="006E3BBA"/>
    <w:rsid w:val="00C57CE0"/>
    <w:rsid w:val="00ED4E41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B8A6"/>
  <w15:chartTrackingRefBased/>
  <w15:docId w15:val="{046F7A93-F7C5-465A-A3C4-91C37407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57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7CE0"/>
    <w:rPr>
      <w:b/>
      <w:bCs/>
    </w:rPr>
  </w:style>
  <w:style w:type="character" w:styleId="a4">
    <w:name w:val="page number"/>
    <w:basedOn w:val="a0"/>
    <w:unhideWhenUsed/>
    <w:rsid w:val="00C57CE0"/>
  </w:style>
  <w:style w:type="paragraph" w:styleId="a5">
    <w:name w:val="header"/>
    <w:basedOn w:val="a"/>
    <w:link w:val="a6"/>
    <w:unhideWhenUsed/>
    <w:rsid w:val="00C57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57CE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nhideWhenUsed/>
    <w:rsid w:val="00C57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7CE0"/>
    <w:rPr>
      <w:rFonts w:ascii="Times New Roman" w:eastAsia="宋体" w:hAnsi="Times New Roman" w:cs="Times New Roman"/>
      <w:sz w:val="18"/>
      <w:szCs w:val="18"/>
    </w:rPr>
  </w:style>
  <w:style w:type="paragraph" w:customStyle="1" w:styleId="normal">
    <w:name w:val="normal"/>
    <w:basedOn w:val="a"/>
    <w:rsid w:val="00C57CE0"/>
    <w:pPr>
      <w:widowControl/>
      <w:spacing w:before="100" w:beforeAutospacing="1" w:line="432" w:lineRule="auto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郑邓久</dc:creator>
  <cp:keywords/>
  <dc:description/>
  <cp:lastModifiedBy>郑邓久</cp:lastModifiedBy>
  <cp:revision>2</cp:revision>
  <dcterms:created xsi:type="dcterms:W3CDTF">2017-05-16T14:30:00Z</dcterms:created>
  <dcterms:modified xsi:type="dcterms:W3CDTF">2017-05-16T14:30:00Z</dcterms:modified>
</cp:coreProperties>
</file>